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11A" w:rsidRPr="00D0711A" w:rsidRDefault="007F47CB" w:rsidP="00100397">
      <w:pPr>
        <w:ind w:left="-284" w:hanging="142"/>
        <w:rPr>
          <w:rFonts w:ascii="Arial" w:hAnsi="Arial" w:cs="Arial"/>
          <w:noProof/>
        </w:rPr>
      </w:pPr>
      <w:r>
        <w:rPr>
          <w:noProof/>
        </w:rPr>
        <w:pict>
          <v:rect id="Rectangle 2" o:spid="_x0000_s1026" style="position:absolute;left:0;text-align:left;margin-left:125.4pt;margin-top:-17.1pt;width:281.25pt;height:156.75pt;z-index:251653120;visibility:visible;mso-wrap-style:square;mso-width-percent:0;mso-wrap-distance-left:9pt;mso-wrap-distance-top:0;mso-wrap-distance-right:9pt;mso-wrap-distance-bottom:0;mso-position-horizontal-relative:margin;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" strokeweight="4.5pt">
            <v:textbox style="mso-next-textbox:#Rectangle 2">
              <w:txbxContent>
                <w:p w:rsidR="007A32EA" w:rsidRPr="007A32EA" w:rsidRDefault="00721297" w:rsidP="0087511E">
                  <w:pPr>
                    <w:jc w:val="center"/>
                    <w:rPr>
                      <w:rFonts w:asciiTheme="minorHAnsi" w:hAnsiTheme="minorHAnsi" w:cstheme="minorHAnsi"/>
                      <w:b/>
                      <w:sz w:val="56"/>
                      <w:szCs w:val="56"/>
                    </w:rPr>
                  </w:pPr>
                  <w:r>
                    <w:rPr>
                      <w:rFonts w:asciiTheme="minorHAnsi" w:hAnsiTheme="minorHAnsi" w:cstheme="minorHAnsi"/>
                      <w:b/>
                      <w:sz w:val="56"/>
                      <w:szCs w:val="56"/>
                    </w:rPr>
                    <w:t>SUD appel</w:t>
                  </w:r>
                  <w:r w:rsidR="006302B0">
                    <w:rPr>
                      <w:rFonts w:asciiTheme="minorHAnsi" w:hAnsiTheme="minorHAnsi" w:cstheme="minorHAnsi"/>
                      <w:b/>
                      <w:sz w:val="56"/>
                      <w:szCs w:val="56"/>
                    </w:rPr>
                    <w:t>le à la solidarité pour les</w:t>
                  </w:r>
                  <w:r>
                    <w:rPr>
                      <w:rFonts w:asciiTheme="minorHAnsi" w:hAnsiTheme="minorHAnsi" w:cstheme="minorHAnsi"/>
                      <w:b/>
                      <w:sz w:val="56"/>
                      <w:szCs w:val="56"/>
                    </w:rPr>
                    <w:t xml:space="preserve"> collègues </w:t>
                  </w:r>
                  <w:r w:rsidR="006302B0">
                    <w:rPr>
                      <w:rFonts w:asciiTheme="minorHAnsi" w:hAnsiTheme="minorHAnsi" w:cstheme="minorHAnsi"/>
                      <w:b/>
                      <w:sz w:val="56"/>
                      <w:szCs w:val="56"/>
                    </w:rPr>
                    <w:t>licenciés</w:t>
                  </w:r>
                  <w:r>
                    <w:rPr>
                      <w:rFonts w:asciiTheme="minorHAnsi" w:hAnsiTheme="minorHAnsi" w:cstheme="minorHAnsi"/>
                      <w:b/>
                      <w:sz w:val="56"/>
                      <w:szCs w:val="56"/>
                    </w:rPr>
                    <w:t xml:space="preserve"> et ou exclu</w:t>
                  </w:r>
                  <w:r w:rsidR="006302B0">
                    <w:rPr>
                      <w:rFonts w:asciiTheme="minorHAnsi" w:hAnsiTheme="minorHAnsi" w:cstheme="minorHAnsi"/>
                      <w:b/>
                      <w:sz w:val="56"/>
                      <w:szCs w:val="56"/>
                    </w:rPr>
                    <w:t>s</w:t>
                  </w:r>
                  <w:r>
                    <w:rPr>
                      <w:rFonts w:asciiTheme="minorHAnsi" w:hAnsiTheme="minorHAnsi" w:cstheme="minorHAnsi"/>
                      <w:b/>
                      <w:sz w:val="56"/>
                      <w:szCs w:val="56"/>
                    </w:rPr>
                    <w:t xml:space="preserve">. </w:t>
                  </w:r>
                </w:p>
              </w:txbxContent>
            </v:textbox>
            <w10:wrap anchorx="margin"/>
          </v:rect>
        </w:pict>
      </w:r>
      <w:r w:rsidR="00E35E6B">
        <w:rPr>
          <w:noProof/>
        </w:rPr>
        <w:drawing>
          <wp:anchor distT="0" distB="0" distL="114300" distR="114300" simplePos="0" relativeHeight="251661312" behindDoc="1" locked="0" layoutInCell="1" allowOverlap="1">
            <wp:simplePos x="0" y="0"/>
            <wp:positionH relativeFrom="column">
              <wp:posOffset>5293995</wp:posOffset>
            </wp:positionH>
            <wp:positionV relativeFrom="paragraph">
              <wp:posOffset>0</wp:posOffset>
            </wp:positionV>
            <wp:extent cx="1784985" cy="804545"/>
            <wp:effectExtent l="0" t="0" r="5715" b="0"/>
            <wp:wrapThrough wrapText="bothSides">
              <wp:wrapPolygon edited="0">
                <wp:start x="0" y="0"/>
                <wp:lineTo x="0" y="20969"/>
                <wp:lineTo x="21439" y="20969"/>
                <wp:lineTo x="21439"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UELLE SUD"/>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84985" cy="804545"/>
                    </a:xfrm>
                    <a:prstGeom prst="rect">
                      <a:avLst/>
                    </a:prstGeom>
                    <a:noFill/>
                    <a:ln>
                      <a:noFill/>
                    </a:ln>
                  </pic:spPr>
                </pic:pic>
              </a:graphicData>
            </a:graphic>
          </wp:anchor>
        </w:drawing>
      </w:r>
      <w:r w:rsidR="00D877C8" w:rsidRPr="00D877C8">
        <w:rPr>
          <w:noProof/>
        </w:rPr>
        <w:drawing>
          <wp:inline distT="0" distB="0" distL="0" distR="0">
            <wp:extent cx="1743075" cy="10001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1000125"/>
                    </a:xfrm>
                    <a:prstGeom prst="rect">
                      <a:avLst/>
                    </a:prstGeom>
                    <a:noFill/>
                    <a:ln>
                      <a:noFill/>
                    </a:ln>
                  </pic:spPr>
                </pic:pic>
              </a:graphicData>
            </a:graphic>
          </wp:inline>
        </w:drawing>
      </w:r>
    </w:p>
    <w:p w:rsidR="00922E38" w:rsidRPr="00922E38" w:rsidRDefault="00922E38" w:rsidP="001C43CE">
      <w:pPr>
        <w:ind w:left="-142"/>
        <w:jc w:val="both"/>
        <w:rPr>
          <w:sz w:val="16"/>
          <w:szCs w:val="16"/>
        </w:rPr>
      </w:pPr>
    </w:p>
    <w:p w:rsidR="00945AC7" w:rsidRDefault="00945AC7" w:rsidP="001C43CE">
      <w:pPr>
        <w:ind w:left="-142"/>
        <w:jc w:val="both"/>
        <w:rPr>
          <w:sz w:val="26"/>
          <w:szCs w:val="26"/>
        </w:rPr>
      </w:pPr>
    </w:p>
    <w:p w:rsidR="005344DD" w:rsidRDefault="005344DD" w:rsidP="001C43CE">
      <w:pPr>
        <w:ind w:left="-142"/>
        <w:jc w:val="both"/>
        <w:rPr>
          <w:sz w:val="26"/>
          <w:szCs w:val="26"/>
        </w:rPr>
      </w:pPr>
    </w:p>
    <w:p w:rsidR="00484FCE" w:rsidRDefault="00484FCE" w:rsidP="001C43CE">
      <w:pPr>
        <w:ind w:left="-142"/>
        <w:jc w:val="both"/>
        <w:rPr>
          <w:sz w:val="16"/>
          <w:szCs w:val="16"/>
        </w:rPr>
      </w:pPr>
    </w:p>
    <w:p w:rsidR="0023616B" w:rsidRDefault="0023616B" w:rsidP="001C43CE">
      <w:pPr>
        <w:ind w:left="-142"/>
        <w:jc w:val="both"/>
        <w:rPr>
          <w:sz w:val="16"/>
          <w:szCs w:val="16"/>
        </w:rPr>
      </w:pPr>
    </w:p>
    <w:p w:rsidR="0023616B" w:rsidRDefault="0023616B" w:rsidP="001C43CE">
      <w:pPr>
        <w:ind w:left="-142"/>
        <w:jc w:val="both"/>
        <w:rPr>
          <w:sz w:val="16"/>
          <w:szCs w:val="16"/>
        </w:rPr>
      </w:pPr>
    </w:p>
    <w:p w:rsidR="0023616B" w:rsidRPr="006D1FD8" w:rsidRDefault="0023616B" w:rsidP="001C43CE">
      <w:pPr>
        <w:ind w:left="-142"/>
        <w:jc w:val="both"/>
        <w:rPr>
          <w:sz w:val="16"/>
          <w:szCs w:val="16"/>
        </w:rPr>
      </w:pPr>
    </w:p>
    <w:p w:rsidR="007E415C" w:rsidRPr="007E415C" w:rsidRDefault="006302B0" w:rsidP="007E415C">
      <w:pPr>
        <w:rPr>
          <w:b/>
          <w:sz w:val="28"/>
          <w:szCs w:val="28"/>
        </w:rPr>
      </w:pPr>
      <w:r>
        <w:rPr>
          <w:b/>
          <w:sz w:val="28"/>
          <w:szCs w:val="28"/>
        </w:rPr>
        <w:t>SUD met en place une collecte</w:t>
      </w:r>
      <w:r w:rsidR="007E415C" w:rsidRPr="007E415C">
        <w:rPr>
          <w:b/>
          <w:sz w:val="28"/>
          <w:szCs w:val="28"/>
        </w:rPr>
        <w:t xml:space="preserve"> afin de subvenir au</w:t>
      </w:r>
      <w:r>
        <w:rPr>
          <w:b/>
          <w:sz w:val="28"/>
          <w:szCs w:val="28"/>
        </w:rPr>
        <w:t>x</w:t>
      </w:r>
      <w:r w:rsidR="007E415C" w:rsidRPr="007E415C">
        <w:rPr>
          <w:b/>
          <w:sz w:val="28"/>
          <w:szCs w:val="28"/>
        </w:rPr>
        <w:t xml:space="preserve"> lourd</w:t>
      </w:r>
      <w:r>
        <w:rPr>
          <w:b/>
          <w:sz w:val="28"/>
          <w:szCs w:val="28"/>
        </w:rPr>
        <w:t>s</w:t>
      </w:r>
      <w:r w:rsidR="007E415C" w:rsidRPr="007E415C">
        <w:rPr>
          <w:b/>
          <w:sz w:val="28"/>
          <w:szCs w:val="28"/>
        </w:rPr>
        <w:t xml:space="preserve"> frais d’avocat pour les procédures de contestation des collègues qui ont été exclu</w:t>
      </w:r>
      <w:r>
        <w:rPr>
          <w:b/>
          <w:sz w:val="28"/>
          <w:szCs w:val="28"/>
        </w:rPr>
        <w:t>s</w:t>
      </w:r>
      <w:r w:rsidR="007E415C" w:rsidRPr="007E415C">
        <w:rPr>
          <w:b/>
          <w:sz w:val="28"/>
          <w:szCs w:val="28"/>
        </w:rPr>
        <w:t xml:space="preserve"> et qui conteste</w:t>
      </w:r>
      <w:r>
        <w:rPr>
          <w:b/>
          <w:sz w:val="28"/>
          <w:szCs w:val="28"/>
        </w:rPr>
        <w:t>nt</w:t>
      </w:r>
      <w:r w:rsidR="007E415C" w:rsidRPr="007E415C">
        <w:rPr>
          <w:b/>
          <w:sz w:val="28"/>
          <w:szCs w:val="28"/>
        </w:rPr>
        <w:t xml:space="preserve"> haut et fort cette injustice.</w:t>
      </w:r>
    </w:p>
    <w:p w:rsidR="007E415C" w:rsidRDefault="007E415C" w:rsidP="00721297">
      <w:pPr>
        <w:rPr>
          <w:sz w:val="28"/>
          <w:szCs w:val="28"/>
        </w:rPr>
      </w:pPr>
      <w:r w:rsidRPr="007E415C">
        <w:rPr>
          <w:sz w:val="28"/>
          <w:szCs w:val="28"/>
        </w:rPr>
        <w:t>Les avocats sont nécessaires face à c</w:t>
      </w:r>
      <w:r w:rsidR="007F47CB">
        <w:rPr>
          <w:sz w:val="28"/>
          <w:szCs w:val="28"/>
        </w:rPr>
        <w:t>eux de Naval Group qui font tout</w:t>
      </w:r>
      <w:r w:rsidRPr="007E415C">
        <w:rPr>
          <w:sz w:val="28"/>
          <w:szCs w:val="28"/>
        </w:rPr>
        <w:t xml:space="preserve"> pour débouter les personnels qui contestent </w:t>
      </w:r>
      <w:r w:rsidR="006302B0">
        <w:rPr>
          <w:sz w:val="28"/>
          <w:szCs w:val="28"/>
        </w:rPr>
        <w:t>.Naval Group se cache</w:t>
      </w:r>
      <w:r w:rsidRPr="007E415C">
        <w:rPr>
          <w:sz w:val="28"/>
          <w:szCs w:val="28"/>
        </w:rPr>
        <w:t xml:space="preserve"> derrière des articles de lois en </w:t>
      </w:r>
      <w:r>
        <w:rPr>
          <w:sz w:val="28"/>
          <w:szCs w:val="28"/>
        </w:rPr>
        <w:t>s’</w:t>
      </w:r>
      <w:r w:rsidRPr="007E415C">
        <w:rPr>
          <w:sz w:val="28"/>
          <w:szCs w:val="28"/>
        </w:rPr>
        <w:t>appuyant sur le fait qu’il n’y a aucune raison et urgence en l’état de contester le refus d’agrément d’accès au site…Quand il s’agit d’intimidation et d</w:t>
      </w:r>
      <w:r w:rsidR="006302B0">
        <w:rPr>
          <w:sz w:val="28"/>
          <w:szCs w:val="28"/>
        </w:rPr>
        <w:t>e matraquage social, l’entreprise</w:t>
      </w:r>
      <w:r w:rsidRPr="007E415C">
        <w:rPr>
          <w:sz w:val="28"/>
          <w:szCs w:val="28"/>
        </w:rPr>
        <w:t xml:space="preserve"> sait mettre les moyens…</w:t>
      </w:r>
    </w:p>
    <w:p w:rsidR="00721297" w:rsidRDefault="00721297" w:rsidP="00721297">
      <w:pPr>
        <w:rPr>
          <w:b/>
          <w:sz w:val="40"/>
          <w:szCs w:val="40"/>
        </w:rPr>
      </w:pPr>
      <w:r w:rsidRPr="0053275A">
        <w:rPr>
          <w:b/>
          <w:sz w:val="40"/>
          <w:szCs w:val="40"/>
        </w:rPr>
        <w:t>Tous les personnels du site sont concerné</w:t>
      </w:r>
      <w:r w:rsidR="006302B0">
        <w:rPr>
          <w:b/>
          <w:sz w:val="40"/>
          <w:szCs w:val="40"/>
        </w:rPr>
        <w:t>s et peuvent à tout moment être raccompagnés</w:t>
      </w:r>
      <w:r w:rsidRPr="0053275A">
        <w:rPr>
          <w:b/>
          <w:sz w:val="40"/>
          <w:szCs w:val="40"/>
        </w:rPr>
        <w:t xml:space="preserve"> aux portes de l’é</w:t>
      </w:r>
      <w:r w:rsidR="00D2612A">
        <w:rPr>
          <w:b/>
          <w:sz w:val="40"/>
          <w:szCs w:val="40"/>
        </w:rPr>
        <w:t>tablissement et sans motif</w:t>
      </w:r>
      <w:r w:rsidR="0053275A" w:rsidRPr="0053275A">
        <w:rPr>
          <w:b/>
          <w:sz w:val="40"/>
          <w:szCs w:val="40"/>
        </w:rPr>
        <w:t>.</w:t>
      </w:r>
    </w:p>
    <w:p w:rsidR="007E415C" w:rsidRDefault="0053275A" w:rsidP="007E415C">
      <w:pPr>
        <w:rPr>
          <w:sz w:val="28"/>
          <w:szCs w:val="28"/>
        </w:rPr>
      </w:pPr>
      <w:r w:rsidRPr="0053275A">
        <w:rPr>
          <w:sz w:val="28"/>
          <w:szCs w:val="28"/>
        </w:rPr>
        <w:t>SUD considère ces pratiques inacceptables en l’état</w:t>
      </w:r>
      <w:r w:rsidR="00D2612A">
        <w:rPr>
          <w:sz w:val="28"/>
          <w:szCs w:val="28"/>
        </w:rPr>
        <w:t xml:space="preserve"> et qui s’apparente à </w:t>
      </w:r>
      <w:r w:rsidRPr="0053275A">
        <w:rPr>
          <w:sz w:val="28"/>
          <w:szCs w:val="28"/>
        </w:rPr>
        <w:t xml:space="preserve">du licenciement abusif et </w:t>
      </w:r>
      <w:r w:rsidR="006302B0" w:rsidRPr="0053275A">
        <w:rPr>
          <w:sz w:val="28"/>
          <w:szCs w:val="28"/>
        </w:rPr>
        <w:t>discriminatoire.</w:t>
      </w:r>
    </w:p>
    <w:p w:rsidR="0053275A" w:rsidRPr="007E415C" w:rsidRDefault="0053275A" w:rsidP="006302B0">
      <w:pPr>
        <w:jc w:val="center"/>
        <w:rPr>
          <w:sz w:val="28"/>
          <w:szCs w:val="28"/>
        </w:rPr>
      </w:pPr>
      <w:r w:rsidRPr="0053275A">
        <w:rPr>
          <w:b/>
          <w:sz w:val="28"/>
          <w:szCs w:val="28"/>
          <w:u w:val="single"/>
        </w:rPr>
        <w:t>La présomption d'innocence</w:t>
      </w:r>
    </w:p>
    <w:p w:rsidR="0053275A" w:rsidRPr="00D2612A" w:rsidRDefault="0053275A" w:rsidP="0053275A">
      <w:pPr>
        <w:rPr>
          <w:sz w:val="28"/>
          <w:szCs w:val="28"/>
        </w:rPr>
      </w:pPr>
      <w:r w:rsidRPr="00D2612A">
        <w:rPr>
          <w:sz w:val="28"/>
          <w:szCs w:val="28"/>
        </w:rPr>
        <w:t>« Article 11. Toute personne accusée d'un acte délictueux est présumée innocente jusqu'à ce que sa culpabilité ait été légalement établie au cours d'un procès public où toutes les garanties nécessaires à sa défense lui auront été assurées.</w:t>
      </w:r>
    </w:p>
    <w:p w:rsidR="0053275A" w:rsidRPr="00D2612A" w:rsidRDefault="0053275A" w:rsidP="0053275A">
      <w:pPr>
        <w:rPr>
          <w:sz w:val="28"/>
          <w:szCs w:val="28"/>
        </w:rPr>
      </w:pPr>
      <w:r w:rsidRPr="00D2612A">
        <w:rPr>
          <w:sz w:val="28"/>
          <w:szCs w:val="28"/>
        </w:rPr>
        <w:t>Nul ne sera condamné pour des actions ou omissions qui, au moment où elles ont été commises, ne constituaient pas un acte délictueux d'après le droit national ou international. De même, il ne sera infligé aucune peine plus forte que celle qui était applicable au moment où l'acte délictueux a été commis. »</w:t>
      </w:r>
    </w:p>
    <w:p w:rsidR="00212266" w:rsidRPr="00CE1E3A" w:rsidRDefault="000222E2" w:rsidP="000C0BAD">
      <w:pPr>
        <w:jc w:val="center"/>
        <w:rPr>
          <w:b/>
          <w:sz w:val="28"/>
          <w:szCs w:val="28"/>
        </w:rPr>
      </w:pPr>
      <w:r>
        <w:rPr>
          <w:b/>
          <w:sz w:val="28"/>
          <w:szCs w:val="28"/>
        </w:rPr>
        <w:t>La direction de Naval G</w:t>
      </w:r>
      <w:r w:rsidR="006302B0">
        <w:rPr>
          <w:b/>
          <w:sz w:val="28"/>
          <w:szCs w:val="28"/>
        </w:rPr>
        <w:t>roup doit</w:t>
      </w:r>
      <w:r w:rsidR="00CE1E3A" w:rsidRPr="00CE1E3A">
        <w:rPr>
          <w:b/>
          <w:sz w:val="28"/>
          <w:szCs w:val="28"/>
        </w:rPr>
        <w:t xml:space="preserve"> </w:t>
      </w:r>
      <w:r>
        <w:rPr>
          <w:b/>
          <w:sz w:val="28"/>
          <w:szCs w:val="28"/>
        </w:rPr>
        <w:t>cesser ces pratiques inhumaines</w:t>
      </w:r>
      <w:r w:rsidR="00CE1E3A">
        <w:rPr>
          <w:b/>
          <w:sz w:val="28"/>
          <w:szCs w:val="28"/>
        </w:rPr>
        <w:t xml:space="preserve"> qui sont propice</w:t>
      </w:r>
      <w:r w:rsidR="005D2CA2">
        <w:rPr>
          <w:b/>
          <w:sz w:val="28"/>
          <w:szCs w:val="28"/>
        </w:rPr>
        <w:t>s</w:t>
      </w:r>
      <w:r w:rsidR="001605F7">
        <w:rPr>
          <w:b/>
          <w:sz w:val="28"/>
          <w:szCs w:val="28"/>
        </w:rPr>
        <w:t xml:space="preserve"> aux risques psycho-sociaux</w:t>
      </w:r>
      <w:r>
        <w:rPr>
          <w:b/>
          <w:sz w:val="28"/>
          <w:szCs w:val="28"/>
        </w:rPr>
        <w:t xml:space="preserve"> </w:t>
      </w:r>
      <w:r w:rsidR="00CE1E3A" w:rsidRPr="00CE1E3A">
        <w:rPr>
          <w:b/>
          <w:sz w:val="28"/>
          <w:szCs w:val="28"/>
        </w:rPr>
        <w:t>!!!</w:t>
      </w:r>
    </w:p>
    <w:p w:rsidR="007E415C" w:rsidRDefault="0023616B" w:rsidP="007E415C">
      <w:pPr>
        <w:jc w:val="both"/>
        <w:rPr>
          <w:sz w:val="26"/>
          <w:szCs w:val="26"/>
        </w:rPr>
      </w:pPr>
      <w:r>
        <w:rPr>
          <w:b/>
          <w:noProof/>
          <w:sz w:val="36"/>
          <w:szCs w:val="36"/>
        </w:rPr>
        <w:drawing>
          <wp:anchor distT="0" distB="0" distL="114300" distR="114300" simplePos="0" relativeHeight="251662336" behindDoc="1" locked="0" layoutInCell="1" allowOverlap="1" wp14:anchorId="4CFA743E" wp14:editId="3F4A5699">
            <wp:simplePos x="0" y="0"/>
            <wp:positionH relativeFrom="column">
              <wp:posOffset>6364605</wp:posOffset>
            </wp:positionH>
            <wp:positionV relativeFrom="paragraph">
              <wp:posOffset>22860</wp:posOffset>
            </wp:positionV>
            <wp:extent cx="623570" cy="1485900"/>
            <wp:effectExtent l="0" t="0" r="5080" b="0"/>
            <wp:wrapThrough wrapText="bothSides">
              <wp:wrapPolygon edited="0">
                <wp:start x="0" y="0"/>
                <wp:lineTo x="0" y="21323"/>
                <wp:lineTo x="21116" y="21323"/>
                <wp:lineTo x="21116" y="0"/>
                <wp:lineTo x="0" y="0"/>
              </wp:wrapPolygon>
            </wp:wrapThrough>
            <wp:docPr id="8" name="Image 8" descr="D:\Personnel Lulu\SUD\IMAGES\DRAPEAU S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sonnel Lulu\SUD\IMAGES\DRAPEAU SU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3570" cy="1485900"/>
                    </a:xfrm>
                    <a:prstGeom prst="rect">
                      <a:avLst/>
                    </a:prstGeom>
                    <a:noFill/>
                    <a:ln>
                      <a:noFill/>
                    </a:ln>
                  </pic:spPr>
                </pic:pic>
              </a:graphicData>
            </a:graphic>
          </wp:anchor>
        </w:drawing>
      </w:r>
      <w:r w:rsidR="000222E2" w:rsidRPr="00D2612A">
        <w:rPr>
          <w:sz w:val="36"/>
          <w:szCs w:val="36"/>
        </w:rPr>
        <w:t>Aujourd’hui c’est eux ! D</w:t>
      </w:r>
      <w:r w:rsidR="006D0E32" w:rsidRPr="00D2612A">
        <w:rPr>
          <w:sz w:val="36"/>
          <w:szCs w:val="36"/>
        </w:rPr>
        <w:t>emain c’est vous </w:t>
      </w:r>
      <w:r w:rsidR="00CE1E3A" w:rsidRPr="00D2612A">
        <w:rPr>
          <w:sz w:val="36"/>
          <w:szCs w:val="36"/>
        </w:rPr>
        <w:t>! Mobilisons-nous pour préserver nos emplois et pour ne pas vivre dans un stress constant de savoir si</w:t>
      </w:r>
      <w:r w:rsidR="000C0BAD" w:rsidRPr="00D2612A">
        <w:rPr>
          <w:sz w:val="36"/>
          <w:szCs w:val="36"/>
        </w:rPr>
        <w:t>,</w:t>
      </w:r>
      <w:r w:rsidR="00CE1E3A" w:rsidRPr="00D2612A">
        <w:rPr>
          <w:sz w:val="36"/>
          <w:szCs w:val="36"/>
        </w:rPr>
        <w:t xml:space="preserve"> </w:t>
      </w:r>
      <w:r w:rsidR="00F12C9E" w:rsidRPr="00D2612A">
        <w:rPr>
          <w:sz w:val="36"/>
          <w:szCs w:val="36"/>
        </w:rPr>
        <w:t>du jour au lendemain</w:t>
      </w:r>
      <w:r w:rsidR="000C0BAD" w:rsidRPr="00D2612A">
        <w:rPr>
          <w:sz w:val="36"/>
          <w:szCs w:val="36"/>
        </w:rPr>
        <w:t>,</w:t>
      </w:r>
      <w:r w:rsidR="00F12C9E" w:rsidRPr="00D2612A">
        <w:rPr>
          <w:sz w:val="36"/>
          <w:szCs w:val="36"/>
        </w:rPr>
        <w:t xml:space="preserve"> vous serez licenciés sans motif réel</w:t>
      </w:r>
      <w:r w:rsidR="00CE1E3A" w:rsidRPr="00D2612A">
        <w:rPr>
          <w:sz w:val="36"/>
          <w:szCs w:val="36"/>
        </w:rPr>
        <w:t xml:space="preserve"> et valable</w:t>
      </w:r>
      <w:r w:rsidR="000C0BAD" w:rsidRPr="00D2612A">
        <w:rPr>
          <w:sz w:val="36"/>
          <w:szCs w:val="36"/>
        </w:rPr>
        <w:t>,</w:t>
      </w:r>
      <w:r w:rsidR="00CE1E3A" w:rsidRPr="00D2612A">
        <w:rPr>
          <w:sz w:val="36"/>
          <w:szCs w:val="36"/>
        </w:rPr>
        <w:t> </w:t>
      </w:r>
      <w:r w:rsidR="00F12C9E" w:rsidRPr="00D2612A">
        <w:rPr>
          <w:sz w:val="36"/>
          <w:szCs w:val="36"/>
        </w:rPr>
        <w:t xml:space="preserve">en toute injustice </w:t>
      </w:r>
      <w:r w:rsidR="00CE1E3A" w:rsidRPr="00D2612A">
        <w:rPr>
          <w:sz w:val="36"/>
          <w:szCs w:val="36"/>
        </w:rPr>
        <w:t>!</w:t>
      </w:r>
    </w:p>
    <w:p w:rsidR="007E415C" w:rsidRPr="007E415C" w:rsidRDefault="007E415C" w:rsidP="007E415C">
      <w:pPr>
        <w:jc w:val="center"/>
        <w:rPr>
          <w:sz w:val="26"/>
          <w:szCs w:val="26"/>
        </w:rPr>
      </w:pPr>
      <w:r w:rsidRPr="007E415C">
        <w:rPr>
          <w:b/>
          <w:sz w:val="48"/>
          <w:szCs w:val="48"/>
          <w:u w:val="single"/>
        </w:rPr>
        <w:t>Si vous</w:t>
      </w:r>
      <w:r w:rsidR="006302B0">
        <w:rPr>
          <w:b/>
          <w:sz w:val="48"/>
          <w:szCs w:val="48"/>
          <w:u w:val="single"/>
        </w:rPr>
        <w:t xml:space="preserve"> souhaitez participer à la solidarité, vous pouvez nous contacter</w:t>
      </w:r>
      <w:r>
        <w:rPr>
          <w:b/>
          <w:sz w:val="48"/>
          <w:szCs w:val="48"/>
          <w:u w:val="single"/>
        </w:rPr>
        <w:t xml:space="preserve"> au</w:t>
      </w:r>
      <w:r w:rsidR="007F47CB">
        <w:rPr>
          <w:b/>
          <w:sz w:val="48"/>
          <w:szCs w:val="48"/>
          <w:u w:val="single"/>
        </w:rPr>
        <w:t> :</w:t>
      </w:r>
    </w:p>
    <w:p w:rsidR="007E415C" w:rsidRPr="007E415C" w:rsidRDefault="007E415C" w:rsidP="006D0E32">
      <w:pPr>
        <w:jc w:val="both"/>
        <w:rPr>
          <w:sz w:val="26"/>
          <w:szCs w:val="26"/>
        </w:rPr>
      </w:pPr>
    </w:p>
    <w:p w:rsidR="00F50571" w:rsidRDefault="007F47CB" w:rsidP="00CE1E3A">
      <w:pPr>
        <w:pBdr>
          <w:top w:val="single" w:sz="24" w:space="0" w:color="auto"/>
          <w:left w:val="single" w:sz="24" w:space="4" w:color="auto"/>
          <w:bottom w:val="single" w:sz="24" w:space="1" w:color="auto"/>
          <w:right w:val="single" w:sz="24" w:space="4" w:color="auto"/>
        </w:pBdr>
        <w:ind w:left="-142"/>
        <w:jc w:val="center"/>
        <w:rPr>
          <w:b/>
          <w:sz w:val="32"/>
          <w:szCs w:val="32"/>
        </w:rPr>
      </w:pPr>
      <w:r>
        <w:rPr>
          <w:b/>
          <w:sz w:val="32"/>
          <w:szCs w:val="32"/>
        </w:rPr>
        <w:t>Contactez le S</w:t>
      </w:r>
      <w:r w:rsidR="005D2CA2">
        <w:rPr>
          <w:b/>
          <w:sz w:val="32"/>
          <w:szCs w:val="32"/>
        </w:rPr>
        <w:t>yndicat SUD Naval Group Ruelle</w:t>
      </w:r>
    </w:p>
    <w:p w:rsidR="005D2CA2" w:rsidRPr="00855D69" w:rsidRDefault="000222E2" w:rsidP="00CE1E3A">
      <w:pPr>
        <w:pBdr>
          <w:top w:val="single" w:sz="24" w:space="0" w:color="auto"/>
          <w:left w:val="single" w:sz="24" w:space="4" w:color="auto"/>
          <w:bottom w:val="single" w:sz="24" w:space="1" w:color="auto"/>
          <w:right w:val="single" w:sz="24" w:space="4" w:color="auto"/>
        </w:pBdr>
        <w:ind w:left="-142"/>
        <w:jc w:val="center"/>
        <w:rPr>
          <w:b/>
          <w:sz w:val="32"/>
          <w:szCs w:val="32"/>
        </w:rPr>
      </w:pPr>
      <w:r>
        <w:rPr>
          <w:b/>
          <w:sz w:val="32"/>
          <w:szCs w:val="32"/>
        </w:rPr>
        <w:t>Té</w:t>
      </w:r>
      <w:r w:rsidR="005D2CA2" w:rsidRPr="00855D69">
        <w:rPr>
          <w:b/>
          <w:sz w:val="32"/>
          <w:szCs w:val="32"/>
        </w:rPr>
        <w:t>l</w:t>
      </w:r>
      <w:r>
        <w:rPr>
          <w:b/>
          <w:sz w:val="32"/>
          <w:szCs w:val="32"/>
        </w:rPr>
        <w:t>é</w:t>
      </w:r>
      <w:r w:rsidR="005D2CA2" w:rsidRPr="00855D69">
        <w:rPr>
          <w:b/>
          <w:sz w:val="32"/>
          <w:szCs w:val="32"/>
        </w:rPr>
        <w:t>phone ; 07</w:t>
      </w:r>
      <w:r w:rsidR="00F12C9E">
        <w:rPr>
          <w:b/>
          <w:sz w:val="32"/>
          <w:szCs w:val="32"/>
        </w:rPr>
        <w:t>.</w:t>
      </w:r>
      <w:r w:rsidR="005D2CA2" w:rsidRPr="00855D69">
        <w:rPr>
          <w:b/>
          <w:sz w:val="32"/>
          <w:szCs w:val="32"/>
        </w:rPr>
        <w:t>68</w:t>
      </w:r>
      <w:r w:rsidR="00F12C9E">
        <w:rPr>
          <w:b/>
          <w:sz w:val="32"/>
          <w:szCs w:val="32"/>
        </w:rPr>
        <w:t>.</w:t>
      </w:r>
      <w:r w:rsidR="005D2CA2" w:rsidRPr="00855D69">
        <w:rPr>
          <w:b/>
          <w:sz w:val="32"/>
          <w:szCs w:val="32"/>
        </w:rPr>
        <w:t>74</w:t>
      </w:r>
      <w:r w:rsidR="00F12C9E">
        <w:rPr>
          <w:b/>
          <w:sz w:val="32"/>
          <w:szCs w:val="32"/>
        </w:rPr>
        <w:t>.</w:t>
      </w:r>
      <w:r w:rsidR="005D2CA2" w:rsidRPr="00855D69">
        <w:rPr>
          <w:b/>
          <w:sz w:val="32"/>
          <w:szCs w:val="32"/>
        </w:rPr>
        <w:t>38</w:t>
      </w:r>
      <w:r w:rsidR="00F12C9E">
        <w:rPr>
          <w:b/>
          <w:sz w:val="32"/>
          <w:szCs w:val="32"/>
        </w:rPr>
        <w:t>.</w:t>
      </w:r>
      <w:r>
        <w:rPr>
          <w:b/>
          <w:sz w:val="32"/>
          <w:szCs w:val="32"/>
        </w:rPr>
        <w:t>75       Mail :</w:t>
      </w:r>
      <w:r w:rsidR="005D2CA2" w:rsidRPr="00855D69">
        <w:rPr>
          <w:b/>
          <w:sz w:val="32"/>
          <w:szCs w:val="32"/>
        </w:rPr>
        <w:t xml:space="preserve"> sudindustrie16@outlook.fr</w:t>
      </w:r>
    </w:p>
    <w:p w:rsidR="00481692" w:rsidRPr="00855D69" w:rsidRDefault="00481692" w:rsidP="001C43CE">
      <w:pPr>
        <w:ind w:left="-142"/>
        <w:jc w:val="both"/>
        <w:rPr>
          <w:sz w:val="16"/>
          <w:szCs w:val="16"/>
        </w:rPr>
      </w:pPr>
    </w:p>
    <w:p w:rsidR="00945AC7" w:rsidRPr="00855D69" w:rsidRDefault="006302B0" w:rsidP="0045274F">
      <w:pPr>
        <w:ind w:left="-142"/>
        <w:jc w:val="center"/>
        <w:rPr>
          <w:b/>
          <w:sz w:val="22"/>
          <w:szCs w:val="22"/>
        </w:rPr>
      </w:pPr>
      <w:r>
        <w:rPr>
          <w:b/>
          <w:sz w:val="22"/>
          <w:szCs w:val="22"/>
        </w:rPr>
        <w:t>Ruelle, le 28</w:t>
      </w:r>
      <w:r w:rsidR="00D2612A">
        <w:rPr>
          <w:b/>
          <w:sz w:val="22"/>
          <w:szCs w:val="22"/>
        </w:rPr>
        <w:t xml:space="preserve"> mars</w:t>
      </w:r>
      <w:r w:rsidR="00855D69" w:rsidRPr="00855D69">
        <w:rPr>
          <w:b/>
          <w:sz w:val="22"/>
          <w:szCs w:val="22"/>
        </w:rPr>
        <w:t xml:space="preserve"> 2018.</w:t>
      </w:r>
    </w:p>
    <w:p w:rsidR="00035EC5" w:rsidRPr="00855D69" w:rsidRDefault="00035EC5" w:rsidP="001C43CE">
      <w:pPr>
        <w:ind w:left="-142"/>
        <w:jc w:val="both"/>
        <w:rPr>
          <w:b/>
          <w:sz w:val="20"/>
          <w:szCs w:val="20"/>
        </w:rPr>
      </w:pPr>
    </w:p>
    <w:p w:rsidR="004D5D70" w:rsidRPr="00DF69D6" w:rsidRDefault="007F47CB" w:rsidP="00CC5795">
      <w:pPr>
        <w:jc w:val="center"/>
        <w:rPr>
          <w:sz w:val="20"/>
          <w:szCs w:val="20"/>
        </w:rPr>
      </w:pPr>
      <w:r>
        <w:rPr>
          <w:b/>
          <w:noProof/>
          <w:sz w:val="52"/>
          <w:szCs w:val="52"/>
        </w:rPr>
        <w:lastRenderedPageBreak/>
        <w:pict>
          <v:rect id="Rectangle 5" o:spid="_x0000_s1027" style="position:absolute;left:0;text-align:left;margin-left:-30.6pt;margin-top:747.85pt;width:602.25pt;height:52.55pt;z-index:251660288;visibility:visible;mso-wrap-distance-left:9pt;mso-wrap-distance-top:0;mso-wrap-distance-right:9pt;mso-wrap-distance-bottom:0;mso-position-horizontal-relative:margin;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" strokeweight="2pt">
            <v:textbox>
              <w:txbxContent>
                <w:p w:rsidR="00181B75" w:rsidRPr="00DF69D6" w:rsidRDefault="00DF69D6" w:rsidP="007E415C">
                  <w:pPr>
                    <w:rPr>
                      <w:b/>
                      <w:sz w:val="52"/>
                      <w:szCs w:val="52"/>
                    </w:rPr>
                  </w:pPr>
                  <w:r>
                    <w:rPr>
                      <w:b/>
                      <w:sz w:val="52"/>
                      <w:szCs w:val="52"/>
                    </w:rPr>
                    <w:t xml:space="preserve">   </w:t>
                  </w:r>
                  <w:r w:rsidR="007F47CB">
                    <w:rPr>
                      <w:b/>
                      <w:sz w:val="52"/>
                      <w:szCs w:val="52"/>
                    </w:rPr>
                    <w:t>STOP AUX EX</w:t>
                  </w:r>
                  <w:r w:rsidRPr="00DF69D6">
                    <w:rPr>
                      <w:b/>
                      <w:sz w:val="52"/>
                      <w:szCs w:val="52"/>
                    </w:rPr>
                    <w:t>CLUSIONS SANS MOTIF !!!</w:t>
                  </w:r>
                  <w:bookmarkStart w:id="0" w:name="_GoBack"/>
                  <w:bookmarkEnd w:id="0"/>
                </w:p>
              </w:txbxContent>
            </v:textbox>
            <w10:wrap anchorx="margin"/>
          </v:rect>
        </w:pict>
      </w:r>
      <w:r w:rsidR="00B434FE">
        <w:rPr>
          <w:rFonts w:ascii="Arial" w:hAnsi="Arial" w:cs="Arial"/>
          <w:i/>
          <w:noProof/>
          <w:sz w:val="20"/>
          <w:szCs w:val="20"/>
        </w:rPr>
        <w:drawing>
          <wp:inline distT="0" distB="0" distL="0" distR="0" wp14:anchorId="7DDCBC8A" wp14:editId="1839EA74">
            <wp:extent cx="6931757" cy="3943350"/>
            <wp:effectExtent l="0" t="0" r="0" b="0"/>
            <wp:docPr id="2" name="Image 2" descr="F:\Captur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apture 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31025" cy="3942934"/>
                    </a:xfrm>
                    <a:prstGeom prst="rect">
                      <a:avLst/>
                    </a:prstGeom>
                    <a:noFill/>
                    <a:ln>
                      <a:noFill/>
                    </a:ln>
                  </pic:spPr>
                </pic:pic>
              </a:graphicData>
            </a:graphic>
          </wp:inline>
        </w:drawing>
      </w:r>
      <w:r w:rsidR="00DF69D6">
        <w:rPr>
          <w:rFonts w:ascii="Arial" w:hAnsi="Arial" w:cs="Arial"/>
          <w:i/>
          <w:noProof/>
          <w:sz w:val="20"/>
          <w:szCs w:val="20"/>
        </w:rPr>
        <w:drawing>
          <wp:inline distT="0" distB="0" distL="0" distR="0" wp14:anchorId="00E42269" wp14:editId="4B08C772">
            <wp:extent cx="5143500" cy="5619428"/>
            <wp:effectExtent l="0" t="0" r="0" b="0"/>
            <wp:docPr id="4" name="Image 4" descr="d:\Users\JoyeuxD\AppData\Local\Temp\notes28CE35\20180328_140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JoyeuxD\AppData\Local\Temp\notes28CE35\20180328_14050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1612" cy="5628291"/>
                    </a:xfrm>
                    <a:prstGeom prst="rect">
                      <a:avLst/>
                    </a:prstGeom>
                    <a:noFill/>
                    <a:ln>
                      <a:noFill/>
                    </a:ln>
                  </pic:spPr>
                </pic:pic>
              </a:graphicData>
            </a:graphic>
          </wp:inline>
        </w:drawing>
      </w:r>
      <w:r>
        <w:rPr>
          <w:b/>
          <w:noProof/>
          <w:sz w:val="52"/>
          <w:szCs w:val="52"/>
        </w:rPr>
        <w:pict>
          <v:rect id="Rectangle 4" o:spid="_x0000_s1028" style="position:absolute;left:0;text-align:left;margin-left:27.5pt;margin-top:747.85pt;width:549pt;height:5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" strokeweight="2pt">
            <v:textbox>
              <w:txbxContent>
                <w:p w:rsidR="00181B75" w:rsidRDefault="00181B75" w:rsidP="00024279">
                  <w:pPr>
                    <w:jc w:val="center"/>
                    <w:rPr>
                      <w:rFonts w:ascii="Arial" w:hAnsi="Arial" w:cs="Arial"/>
                      <w:sz w:val="32"/>
                      <w:szCs w:val="32"/>
                    </w:rPr>
                  </w:pPr>
                  <w:r>
                    <w:rPr>
                      <w:rFonts w:ascii="Arial" w:hAnsi="Arial" w:cs="Arial"/>
                      <w:b/>
                      <w:i/>
                      <w:sz w:val="32"/>
                      <w:szCs w:val="32"/>
                    </w:rPr>
                    <w:t>CONTACTEZ le Syndicat SUD</w:t>
                  </w:r>
                  <w:r>
                    <w:rPr>
                      <w:rFonts w:ascii="Arial" w:hAnsi="Arial" w:cs="Arial"/>
                      <w:b/>
                      <w:sz w:val="32"/>
                      <w:szCs w:val="32"/>
                    </w:rPr>
                    <w:t xml:space="preserve"> ARSENAL/DCNS TOULON</w:t>
                  </w:r>
                </w:p>
                <w:p w:rsidR="00181B75" w:rsidRDefault="00181B75" w:rsidP="00024279">
                  <w:pPr>
                    <w:rPr>
                      <w:rFonts w:ascii="TTE1A2B770t00" w:hAnsi="TTE1A2B770t00" w:cs="TTE1A2B770t00"/>
                      <w:i/>
                      <w:sz w:val="28"/>
                      <w:szCs w:val="28"/>
                    </w:rPr>
                  </w:pPr>
                  <w:r>
                    <w:rPr>
                      <w:rFonts w:ascii="TTE1A2B770t00" w:hAnsi="TTE1A2B770t00" w:cs="TTE1A2B770t00"/>
                      <w:i/>
                      <w:sz w:val="28"/>
                      <w:szCs w:val="28"/>
                    </w:rPr>
                    <w:t xml:space="preserve">Téléphone : 07 82 35 44 09             Adresse Mail : </w:t>
                  </w:r>
                  <w:hyperlink r:id="rId14" w:history="1">
                    <w:r>
                      <w:rPr>
                        <w:rStyle w:val="Lienhypertexte"/>
                        <w:rFonts w:ascii="TTE1A2B770t00" w:hAnsi="TTE1A2B770t00" w:cs="TTE1A2B770t00"/>
                        <w:i/>
                        <w:sz w:val="28"/>
                        <w:szCs w:val="28"/>
                      </w:rPr>
                      <w:t>sudarsenaldetoulon@laposte.net</w:t>
                    </w:r>
                  </w:hyperlink>
                  <w:r>
                    <w:rPr>
                      <w:rFonts w:ascii="TTE1A2B770t00" w:hAnsi="TTE1A2B770t00" w:cs="TTE1A2B770t00"/>
                      <w:i/>
                      <w:sz w:val="28"/>
                      <w:szCs w:val="28"/>
                    </w:rPr>
                    <w:t xml:space="preserve"> </w:t>
                  </w:r>
                </w:p>
                <w:p w:rsidR="00181B75" w:rsidRPr="0019217D" w:rsidRDefault="00181B75" w:rsidP="00024279">
                  <w:pPr>
                    <w:jc w:val="center"/>
                    <w:rPr>
                      <w:rFonts w:ascii="TTE1A2B770t00" w:hAnsi="TTE1A2B770t00" w:cs="TTE1A2B770t00"/>
                      <w:i/>
                      <w:sz w:val="28"/>
                      <w:szCs w:val="28"/>
                    </w:rPr>
                  </w:pPr>
                </w:p>
                <w:p w:rsidR="00181B75" w:rsidRDefault="00181B75" w:rsidP="00024279"/>
              </w:txbxContent>
            </v:textbox>
            <w10:wrap anchorx="margin"/>
          </v:rect>
        </w:pict>
      </w:r>
    </w:p>
    <w:sectPr w:rsidR="004D5D70" w:rsidRPr="00DF69D6" w:rsidSect="00ED337F">
      <w:pgSz w:w="11906" w:h="16838"/>
      <w:pgMar w:top="567" w:right="424" w:bottom="142"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172" w:rsidRDefault="00513172" w:rsidP="0087511E">
      <w:r>
        <w:separator/>
      </w:r>
    </w:p>
  </w:endnote>
  <w:endnote w:type="continuationSeparator" w:id="0">
    <w:p w:rsidR="00513172" w:rsidRDefault="00513172" w:rsidP="0087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TE1A2B7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172" w:rsidRDefault="00513172" w:rsidP="0087511E">
      <w:r>
        <w:separator/>
      </w:r>
    </w:p>
  </w:footnote>
  <w:footnote w:type="continuationSeparator" w:id="0">
    <w:p w:rsidR="00513172" w:rsidRDefault="00513172" w:rsidP="008751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A1BEC"/>
    <w:multiLevelType w:val="hybridMultilevel"/>
    <w:tmpl w:val="19E494D8"/>
    <w:lvl w:ilvl="0" w:tplc="1DFEF2B2">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737479F6"/>
    <w:multiLevelType w:val="hybridMultilevel"/>
    <w:tmpl w:val="3A6EE3FA"/>
    <w:lvl w:ilvl="0" w:tplc="2C6C84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62F16"/>
    <w:rsid w:val="000215B9"/>
    <w:rsid w:val="000222E2"/>
    <w:rsid w:val="000306E5"/>
    <w:rsid w:val="00035EC5"/>
    <w:rsid w:val="000411E5"/>
    <w:rsid w:val="00044402"/>
    <w:rsid w:val="0006035D"/>
    <w:rsid w:val="00066036"/>
    <w:rsid w:val="00071C00"/>
    <w:rsid w:val="0009474E"/>
    <w:rsid w:val="000C0BAD"/>
    <w:rsid w:val="000E166C"/>
    <w:rsid w:val="000E54F6"/>
    <w:rsid w:val="000F25C0"/>
    <w:rsid w:val="00100397"/>
    <w:rsid w:val="00105A9C"/>
    <w:rsid w:val="0011782D"/>
    <w:rsid w:val="00143719"/>
    <w:rsid w:val="00147E5F"/>
    <w:rsid w:val="001605F7"/>
    <w:rsid w:val="0016231B"/>
    <w:rsid w:val="001714F2"/>
    <w:rsid w:val="001772B9"/>
    <w:rsid w:val="00181B75"/>
    <w:rsid w:val="001A3D97"/>
    <w:rsid w:val="001B36F6"/>
    <w:rsid w:val="001B7D1A"/>
    <w:rsid w:val="001C43CE"/>
    <w:rsid w:val="001C59E3"/>
    <w:rsid w:val="001D5358"/>
    <w:rsid w:val="001E038B"/>
    <w:rsid w:val="001F02D8"/>
    <w:rsid w:val="001F158A"/>
    <w:rsid w:val="001F5959"/>
    <w:rsid w:val="001F5EA0"/>
    <w:rsid w:val="00212266"/>
    <w:rsid w:val="002177E1"/>
    <w:rsid w:val="00224D61"/>
    <w:rsid w:val="002250D4"/>
    <w:rsid w:val="0023616B"/>
    <w:rsid w:val="0024368A"/>
    <w:rsid w:val="00244456"/>
    <w:rsid w:val="00294DFD"/>
    <w:rsid w:val="002C451C"/>
    <w:rsid w:val="002D7324"/>
    <w:rsid w:val="00304BFA"/>
    <w:rsid w:val="003142EB"/>
    <w:rsid w:val="003261EE"/>
    <w:rsid w:val="00330205"/>
    <w:rsid w:val="003315BB"/>
    <w:rsid w:val="00350D67"/>
    <w:rsid w:val="0036733F"/>
    <w:rsid w:val="00371B25"/>
    <w:rsid w:val="00386714"/>
    <w:rsid w:val="00390880"/>
    <w:rsid w:val="00396BBE"/>
    <w:rsid w:val="003E4724"/>
    <w:rsid w:val="00402EE9"/>
    <w:rsid w:val="00415E30"/>
    <w:rsid w:val="00425767"/>
    <w:rsid w:val="0042737A"/>
    <w:rsid w:val="00437B12"/>
    <w:rsid w:val="0045274F"/>
    <w:rsid w:val="00481692"/>
    <w:rsid w:val="00484FCE"/>
    <w:rsid w:val="0048642D"/>
    <w:rsid w:val="00494726"/>
    <w:rsid w:val="004A1A44"/>
    <w:rsid w:val="004A49A0"/>
    <w:rsid w:val="004B0C21"/>
    <w:rsid w:val="004C1F8D"/>
    <w:rsid w:val="004C519F"/>
    <w:rsid w:val="004D5D70"/>
    <w:rsid w:val="004E7237"/>
    <w:rsid w:val="004F0690"/>
    <w:rsid w:val="00513172"/>
    <w:rsid w:val="00521447"/>
    <w:rsid w:val="0053275A"/>
    <w:rsid w:val="005344DD"/>
    <w:rsid w:val="0054373C"/>
    <w:rsid w:val="00547534"/>
    <w:rsid w:val="00591567"/>
    <w:rsid w:val="0059554F"/>
    <w:rsid w:val="005B1313"/>
    <w:rsid w:val="005C36DD"/>
    <w:rsid w:val="005C61C9"/>
    <w:rsid w:val="005D2CA2"/>
    <w:rsid w:val="005D7348"/>
    <w:rsid w:val="00605DDF"/>
    <w:rsid w:val="0061062C"/>
    <w:rsid w:val="0061396B"/>
    <w:rsid w:val="00626D27"/>
    <w:rsid w:val="006302B0"/>
    <w:rsid w:val="00651902"/>
    <w:rsid w:val="00681D66"/>
    <w:rsid w:val="00686820"/>
    <w:rsid w:val="006976E7"/>
    <w:rsid w:val="006A1453"/>
    <w:rsid w:val="006B62CD"/>
    <w:rsid w:val="006B7BD9"/>
    <w:rsid w:val="006D0E32"/>
    <w:rsid w:val="006D1FD8"/>
    <w:rsid w:val="006E6BF6"/>
    <w:rsid w:val="006F7BE8"/>
    <w:rsid w:val="00721297"/>
    <w:rsid w:val="007225E6"/>
    <w:rsid w:val="00724411"/>
    <w:rsid w:val="00724CD4"/>
    <w:rsid w:val="007325E6"/>
    <w:rsid w:val="00733E28"/>
    <w:rsid w:val="00742DCB"/>
    <w:rsid w:val="00781D00"/>
    <w:rsid w:val="00785B9D"/>
    <w:rsid w:val="007969A6"/>
    <w:rsid w:val="007A32EA"/>
    <w:rsid w:val="007A3872"/>
    <w:rsid w:val="007A4C3A"/>
    <w:rsid w:val="007C34A1"/>
    <w:rsid w:val="007D0849"/>
    <w:rsid w:val="007D7FD6"/>
    <w:rsid w:val="007E415C"/>
    <w:rsid w:val="007F47CB"/>
    <w:rsid w:val="00802700"/>
    <w:rsid w:val="00840FFD"/>
    <w:rsid w:val="00842D63"/>
    <w:rsid w:val="008449BC"/>
    <w:rsid w:val="008506C8"/>
    <w:rsid w:val="008507E9"/>
    <w:rsid w:val="00850AA0"/>
    <w:rsid w:val="00855D69"/>
    <w:rsid w:val="0086226E"/>
    <w:rsid w:val="00866393"/>
    <w:rsid w:val="0087511E"/>
    <w:rsid w:val="008853D7"/>
    <w:rsid w:val="00896DDE"/>
    <w:rsid w:val="008A0B73"/>
    <w:rsid w:val="008A1C82"/>
    <w:rsid w:val="008B4D50"/>
    <w:rsid w:val="008D4B22"/>
    <w:rsid w:val="009107FE"/>
    <w:rsid w:val="009166A0"/>
    <w:rsid w:val="00922E38"/>
    <w:rsid w:val="00923892"/>
    <w:rsid w:val="00923B90"/>
    <w:rsid w:val="00923ED5"/>
    <w:rsid w:val="00945AC7"/>
    <w:rsid w:val="009778A7"/>
    <w:rsid w:val="009801E2"/>
    <w:rsid w:val="009929F9"/>
    <w:rsid w:val="00997C34"/>
    <w:rsid w:val="009B3263"/>
    <w:rsid w:val="009C27FE"/>
    <w:rsid w:val="009C5140"/>
    <w:rsid w:val="009D3502"/>
    <w:rsid w:val="009D45CE"/>
    <w:rsid w:val="009D6B3E"/>
    <w:rsid w:val="009D71C7"/>
    <w:rsid w:val="009E7B1F"/>
    <w:rsid w:val="009F0FA7"/>
    <w:rsid w:val="00A305D5"/>
    <w:rsid w:val="00A37D45"/>
    <w:rsid w:val="00A4681F"/>
    <w:rsid w:val="00A518BD"/>
    <w:rsid w:val="00A52B33"/>
    <w:rsid w:val="00A64459"/>
    <w:rsid w:val="00A774D0"/>
    <w:rsid w:val="00A91E88"/>
    <w:rsid w:val="00A93BF5"/>
    <w:rsid w:val="00AF61CB"/>
    <w:rsid w:val="00AF6543"/>
    <w:rsid w:val="00B033A2"/>
    <w:rsid w:val="00B224D0"/>
    <w:rsid w:val="00B252FB"/>
    <w:rsid w:val="00B434FE"/>
    <w:rsid w:val="00B470CD"/>
    <w:rsid w:val="00B47EAE"/>
    <w:rsid w:val="00B65FFE"/>
    <w:rsid w:val="00B76525"/>
    <w:rsid w:val="00B7748A"/>
    <w:rsid w:val="00B81AF8"/>
    <w:rsid w:val="00B96FCE"/>
    <w:rsid w:val="00BC307B"/>
    <w:rsid w:val="00BC41C9"/>
    <w:rsid w:val="00BC617A"/>
    <w:rsid w:val="00BD57F5"/>
    <w:rsid w:val="00C06982"/>
    <w:rsid w:val="00C946AA"/>
    <w:rsid w:val="00CA5C4D"/>
    <w:rsid w:val="00CB7082"/>
    <w:rsid w:val="00CC3A83"/>
    <w:rsid w:val="00CC5369"/>
    <w:rsid w:val="00CC5795"/>
    <w:rsid w:val="00CD12FC"/>
    <w:rsid w:val="00CD4381"/>
    <w:rsid w:val="00CE0761"/>
    <w:rsid w:val="00CE1E3A"/>
    <w:rsid w:val="00CF7935"/>
    <w:rsid w:val="00D02B51"/>
    <w:rsid w:val="00D0711A"/>
    <w:rsid w:val="00D12E54"/>
    <w:rsid w:val="00D2612A"/>
    <w:rsid w:val="00D44B0C"/>
    <w:rsid w:val="00D55F62"/>
    <w:rsid w:val="00D57C5F"/>
    <w:rsid w:val="00D868B0"/>
    <w:rsid w:val="00D86A53"/>
    <w:rsid w:val="00D877C8"/>
    <w:rsid w:val="00D90F4F"/>
    <w:rsid w:val="00DA2626"/>
    <w:rsid w:val="00DC3A1B"/>
    <w:rsid w:val="00DD2329"/>
    <w:rsid w:val="00DF17AD"/>
    <w:rsid w:val="00DF69D6"/>
    <w:rsid w:val="00E04201"/>
    <w:rsid w:val="00E166D0"/>
    <w:rsid w:val="00E3157B"/>
    <w:rsid w:val="00E35E6B"/>
    <w:rsid w:val="00E37900"/>
    <w:rsid w:val="00E4162A"/>
    <w:rsid w:val="00E55E9F"/>
    <w:rsid w:val="00E609A0"/>
    <w:rsid w:val="00E74753"/>
    <w:rsid w:val="00E75FCA"/>
    <w:rsid w:val="00E77D56"/>
    <w:rsid w:val="00EB6799"/>
    <w:rsid w:val="00ED337F"/>
    <w:rsid w:val="00EE3724"/>
    <w:rsid w:val="00EF29D4"/>
    <w:rsid w:val="00F006F7"/>
    <w:rsid w:val="00F07E2C"/>
    <w:rsid w:val="00F12C9E"/>
    <w:rsid w:val="00F3620A"/>
    <w:rsid w:val="00F45DB0"/>
    <w:rsid w:val="00F47184"/>
    <w:rsid w:val="00F50571"/>
    <w:rsid w:val="00F605DA"/>
    <w:rsid w:val="00F62F16"/>
    <w:rsid w:val="00F65542"/>
    <w:rsid w:val="00F719B4"/>
    <w:rsid w:val="00F8273D"/>
    <w:rsid w:val="00FA5FD6"/>
    <w:rsid w:val="00FC3A43"/>
    <w:rsid w:val="00FC5F4B"/>
    <w:rsid w:val="00FD4D28"/>
    <w:rsid w:val="00FE67D4"/>
    <w:rsid w:val="00FF74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colormru v:ext="edit" colors="#080808,gray,silver,#ddd,#969696,#b2b2b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7F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xttxtnormal1">
    <w:name w:val="txt_txtnormal1"/>
    <w:basedOn w:val="Policepardfaut"/>
    <w:rsid w:val="00E04201"/>
    <w:rPr>
      <w:rFonts w:ascii="Verdana" w:hAnsi="Verdana" w:hint="default"/>
      <w:b w:val="0"/>
      <w:bCs w:val="0"/>
      <w:i w:val="0"/>
      <w:iCs w:val="0"/>
      <w:color w:val="663300"/>
      <w:sz w:val="20"/>
      <w:szCs w:val="20"/>
      <w:shd w:val="clear" w:color="auto" w:fill="auto"/>
    </w:rPr>
  </w:style>
  <w:style w:type="character" w:customStyle="1" w:styleId="txttxtimportant1">
    <w:name w:val="txt_txtimportant1"/>
    <w:basedOn w:val="Policepardfaut"/>
    <w:rsid w:val="00E04201"/>
    <w:rPr>
      <w:rFonts w:ascii="Verdana" w:hAnsi="Verdana" w:hint="default"/>
      <w:b/>
      <w:bCs/>
      <w:i w:val="0"/>
      <w:iCs w:val="0"/>
      <w:color w:val="663300"/>
      <w:sz w:val="22"/>
      <w:szCs w:val="22"/>
      <w:shd w:val="clear" w:color="auto" w:fill="auto"/>
    </w:rPr>
  </w:style>
  <w:style w:type="character" w:customStyle="1" w:styleId="txttxtpetit1">
    <w:name w:val="txt_txtpetit1"/>
    <w:basedOn w:val="Policepardfaut"/>
    <w:rsid w:val="00E04201"/>
    <w:rPr>
      <w:rFonts w:ascii="Verdana" w:hAnsi="Verdana" w:hint="default"/>
      <w:i w:val="0"/>
      <w:iCs w:val="0"/>
      <w:color w:val="663300"/>
      <w:sz w:val="16"/>
      <w:szCs w:val="16"/>
    </w:rPr>
  </w:style>
  <w:style w:type="paragraph" w:styleId="Textedebulles">
    <w:name w:val="Balloon Text"/>
    <w:basedOn w:val="Normal"/>
    <w:link w:val="TextedebullesCar"/>
    <w:rsid w:val="00A774D0"/>
    <w:rPr>
      <w:rFonts w:ascii="Tahoma" w:hAnsi="Tahoma" w:cs="Tahoma"/>
      <w:sz w:val="16"/>
      <w:szCs w:val="16"/>
    </w:rPr>
  </w:style>
  <w:style w:type="character" w:customStyle="1" w:styleId="TextedebullesCar">
    <w:name w:val="Texte de bulles Car"/>
    <w:basedOn w:val="Policepardfaut"/>
    <w:link w:val="Textedebulles"/>
    <w:rsid w:val="00A774D0"/>
    <w:rPr>
      <w:rFonts w:ascii="Tahoma" w:hAnsi="Tahoma" w:cs="Tahoma"/>
      <w:sz w:val="16"/>
      <w:szCs w:val="16"/>
    </w:rPr>
  </w:style>
  <w:style w:type="table" w:styleId="Grilledutableau">
    <w:name w:val="Table Grid"/>
    <w:basedOn w:val="TableauNormal"/>
    <w:rsid w:val="0038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1D5358"/>
  </w:style>
  <w:style w:type="character" w:styleId="Accentuation">
    <w:name w:val="Emphasis"/>
    <w:basedOn w:val="Policepardfaut"/>
    <w:uiPriority w:val="20"/>
    <w:qFormat/>
    <w:rsid w:val="001D5358"/>
    <w:rPr>
      <w:i/>
      <w:iCs/>
    </w:rPr>
  </w:style>
  <w:style w:type="paragraph" w:styleId="En-tte">
    <w:name w:val="header"/>
    <w:basedOn w:val="Normal"/>
    <w:link w:val="En-tteCar"/>
    <w:unhideWhenUsed/>
    <w:rsid w:val="0087511E"/>
    <w:pPr>
      <w:tabs>
        <w:tab w:val="center" w:pos="4536"/>
        <w:tab w:val="right" w:pos="9072"/>
      </w:tabs>
    </w:pPr>
  </w:style>
  <w:style w:type="character" w:customStyle="1" w:styleId="En-tteCar">
    <w:name w:val="En-tête Car"/>
    <w:basedOn w:val="Policepardfaut"/>
    <w:link w:val="En-tte"/>
    <w:rsid w:val="0087511E"/>
    <w:rPr>
      <w:sz w:val="24"/>
      <w:szCs w:val="24"/>
    </w:rPr>
  </w:style>
  <w:style w:type="paragraph" w:styleId="Pieddepage">
    <w:name w:val="footer"/>
    <w:basedOn w:val="Normal"/>
    <w:link w:val="PieddepageCar"/>
    <w:unhideWhenUsed/>
    <w:rsid w:val="0087511E"/>
    <w:pPr>
      <w:tabs>
        <w:tab w:val="center" w:pos="4536"/>
        <w:tab w:val="right" w:pos="9072"/>
      </w:tabs>
    </w:pPr>
  </w:style>
  <w:style w:type="character" w:customStyle="1" w:styleId="PieddepageCar">
    <w:name w:val="Pied de page Car"/>
    <w:basedOn w:val="Policepardfaut"/>
    <w:link w:val="Pieddepage"/>
    <w:rsid w:val="0087511E"/>
    <w:rPr>
      <w:sz w:val="24"/>
      <w:szCs w:val="24"/>
    </w:rPr>
  </w:style>
  <w:style w:type="character" w:styleId="Lienhypertexte">
    <w:name w:val="Hyperlink"/>
    <w:basedOn w:val="Policepardfaut"/>
    <w:uiPriority w:val="99"/>
    <w:semiHidden/>
    <w:rsid w:val="00181B75"/>
    <w:rPr>
      <w:rFonts w:cs="Times New Roman"/>
      <w:color w:val="0000FF"/>
      <w:u w:val="single"/>
    </w:rPr>
  </w:style>
  <w:style w:type="paragraph" w:styleId="Paragraphedeliste">
    <w:name w:val="List Paragraph"/>
    <w:basedOn w:val="Normal"/>
    <w:uiPriority w:val="34"/>
    <w:qFormat/>
    <w:rsid w:val="005915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xttxtnormal1">
    <w:name w:val="txt_txtnormal1"/>
    <w:basedOn w:val="Policepardfaut"/>
    <w:rsid w:val="00E04201"/>
    <w:rPr>
      <w:rFonts w:ascii="Verdana" w:hAnsi="Verdana" w:hint="default"/>
      <w:b w:val="0"/>
      <w:bCs w:val="0"/>
      <w:i w:val="0"/>
      <w:iCs w:val="0"/>
      <w:color w:val="663300"/>
      <w:sz w:val="20"/>
      <w:szCs w:val="20"/>
      <w:shd w:val="clear" w:color="auto" w:fill="auto"/>
    </w:rPr>
  </w:style>
  <w:style w:type="character" w:customStyle="1" w:styleId="txttxtimportant1">
    <w:name w:val="txt_txtimportant1"/>
    <w:basedOn w:val="Policepardfaut"/>
    <w:rsid w:val="00E04201"/>
    <w:rPr>
      <w:rFonts w:ascii="Verdana" w:hAnsi="Verdana" w:hint="default"/>
      <w:b/>
      <w:bCs/>
      <w:i w:val="0"/>
      <w:iCs w:val="0"/>
      <w:color w:val="663300"/>
      <w:sz w:val="22"/>
      <w:szCs w:val="22"/>
      <w:shd w:val="clear" w:color="auto" w:fill="auto"/>
    </w:rPr>
  </w:style>
  <w:style w:type="character" w:customStyle="1" w:styleId="txttxtpetit1">
    <w:name w:val="txt_txtpetit1"/>
    <w:basedOn w:val="Policepardfaut"/>
    <w:rsid w:val="00E04201"/>
    <w:rPr>
      <w:rFonts w:ascii="Verdana" w:hAnsi="Verdana" w:hint="default"/>
      <w:i w:val="0"/>
      <w:iCs w:val="0"/>
      <w:color w:val="663300"/>
      <w:sz w:val="16"/>
      <w:szCs w:val="16"/>
    </w:rPr>
  </w:style>
  <w:style w:type="paragraph" w:styleId="Textedebulles">
    <w:name w:val="Balloon Text"/>
    <w:basedOn w:val="Normal"/>
    <w:link w:val="TextedebullesCar"/>
    <w:rsid w:val="00A774D0"/>
    <w:rPr>
      <w:rFonts w:ascii="Tahoma" w:hAnsi="Tahoma" w:cs="Tahoma"/>
      <w:sz w:val="16"/>
      <w:szCs w:val="16"/>
    </w:rPr>
  </w:style>
  <w:style w:type="character" w:customStyle="1" w:styleId="TextedebullesCar">
    <w:name w:val="Texte de bulles Car"/>
    <w:basedOn w:val="Policepardfaut"/>
    <w:link w:val="Textedebulles"/>
    <w:rsid w:val="00A774D0"/>
    <w:rPr>
      <w:rFonts w:ascii="Tahoma" w:hAnsi="Tahoma" w:cs="Tahoma"/>
      <w:sz w:val="16"/>
      <w:szCs w:val="16"/>
    </w:rPr>
  </w:style>
  <w:style w:type="table" w:styleId="Grilledutableau">
    <w:name w:val="Table Grid"/>
    <w:basedOn w:val="TableauNormal"/>
    <w:rsid w:val="0038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1D5358"/>
  </w:style>
  <w:style w:type="character" w:styleId="Accentuation">
    <w:name w:val="Emphasis"/>
    <w:basedOn w:val="Policepardfaut"/>
    <w:uiPriority w:val="20"/>
    <w:qFormat/>
    <w:rsid w:val="001D5358"/>
    <w:rPr>
      <w:i/>
      <w:iCs/>
    </w:rPr>
  </w:style>
  <w:style w:type="paragraph" w:styleId="En-tte">
    <w:name w:val="header"/>
    <w:basedOn w:val="Normal"/>
    <w:link w:val="En-tteCar"/>
    <w:unhideWhenUsed/>
    <w:rsid w:val="0087511E"/>
    <w:pPr>
      <w:tabs>
        <w:tab w:val="center" w:pos="4536"/>
        <w:tab w:val="right" w:pos="9072"/>
      </w:tabs>
    </w:pPr>
  </w:style>
  <w:style w:type="character" w:customStyle="1" w:styleId="En-tteCar">
    <w:name w:val="En-tête Car"/>
    <w:basedOn w:val="Policepardfaut"/>
    <w:link w:val="En-tte"/>
    <w:rsid w:val="0087511E"/>
    <w:rPr>
      <w:sz w:val="24"/>
      <w:szCs w:val="24"/>
    </w:rPr>
  </w:style>
  <w:style w:type="paragraph" w:styleId="Pieddepage">
    <w:name w:val="footer"/>
    <w:basedOn w:val="Normal"/>
    <w:link w:val="PieddepageCar"/>
    <w:unhideWhenUsed/>
    <w:rsid w:val="0087511E"/>
    <w:pPr>
      <w:tabs>
        <w:tab w:val="center" w:pos="4536"/>
        <w:tab w:val="right" w:pos="9072"/>
      </w:tabs>
    </w:pPr>
  </w:style>
  <w:style w:type="character" w:customStyle="1" w:styleId="PieddepageCar">
    <w:name w:val="Pied de page Car"/>
    <w:basedOn w:val="Policepardfaut"/>
    <w:link w:val="Pieddepage"/>
    <w:rsid w:val="0087511E"/>
    <w:rPr>
      <w:sz w:val="24"/>
      <w:szCs w:val="24"/>
    </w:rPr>
  </w:style>
  <w:style w:type="character" w:styleId="Lienhypertexte">
    <w:name w:val="Hyperlink"/>
    <w:basedOn w:val="Policepardfaut"/>
    <w:uiPriority w:val="99"/>
    <w:semiHidden/>
    <w:rsid w:val="00181B75"/>
    <w:rPr>
      <w:rFonts w:cs="Times New Roman"/>
      <w:color w:val="0000FF"/>
      <w:u w:val="single"/>
    </w:rPr>
  </w:style>
  <w:style w:type="paragraph" w:styleId="Paragraphedeliste">
    <w:name w:val="List Paragraph"/>
    <w:basedOn w:val="Normal"/>
    <w:uiPriority w:val="34"/>
    <w:qFormat/>
    <w:rsid w:val="00591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635848">
      <w:bodyDiv w:val="1"/>
      <w:marLeft w:val="0"/>
      <w:marRight w:val="0"/>
      <w:marTop w:val="0"/>
      <w:marBottom w:val="0"/>
      <w:divBdr>
        <w:top w:val="none" w:sz="0" w:space="0" w:color="auto"/>
        <w:left w:val="none" w:sz="0" w:space="0" w:color="auto"/>
        <w:bottom w:val="none" w:sz="0" w:space="0" w:color="auto"/>
        <w:right w:val="none" w:sz="0" w:space="0" w:color="auto"/>
      </w:divBdr>
      <w:divsChild>
        <w:div w:id="2102752315">
          <w:marLeft w:val="0"/>
          <w:marRight w:val="0"/>
          <w:marTop w:val="0"/>
          <w:marBottom w:val="0"/>
          <w:divBdr>
            <w:top w:val="none" w:sz="0" w:space="0" w:color="auto"/>
            <w:left w:val="none" w:sz="0" w:space="0" w:color="auto"/>
            <w:bottom w:val="none" w:sz="0" w:space="0" w:color="auto"/>
            <w:right w:val="none" w:sz="0" w:space="0" w:color="auto"/>
          </w:divBdr>
          <w:divsChild>
            <w:div w:id="202525724">
              <w:marLeft w:val="0"/>
              <w:marRight w:val="0"/>
              <w:marTop w:val="375"/>
              <w:marBottom w:val="0"/>
              <w:divBdr>
                <w:top w:val="none" w:sz="0" w:space="0" w:color="auto"/>
                <w:left w:val="none" w:sz="0" w:space="0" w:color="auto"/>
                <w:bottom w:val="none" w:sz="0" w:space="0" w:color="auto"/>
                <w:right w:val="none" w:sz="0" w:space="0" w:color="auto"/>
              </w:divBdr>
              <w:divsChild>
                <w:div w:id="1708212259">
                  <w:marLeft w:val="0"/>
                  <w:marRight w:val="0"/>
                  <w:marTop w:val="0"/>
                  <w:marBottom w:val="0"/>
                  <w:divBdr>
                    <w:top w:val="none" w:sz="0" w:space="0" w:color="auto"/>
                    <w:left w:val="none" w:sz="0" w:space="0" w:color="auto"/>
                    <w:bottom w:val="none" w:sz="0" w:space="0" w:color="auto"/>
                    <w:right w:val="none" w:sz="0" w:space="0" w:color="auto"/>
                  </w:divBdr>
                  <w:divsChild>
                    <w:div w:id="1737319070">
                      <w:marLeft w:val="0"/>
                      <w:marRight w:val="0"/>
                      <w:marTop w:val="0"/>
                      <w:marBottom w:val="0"/>
                      <w:divBdr>
                        <w:top w:val="none" w:sz="0" w:space="0" w:color="auto"/>
                        <w:left w:val="none" w:sz="0" w:space="0" w:color="auto"/>
                        <w:bottom w:val="none" w:sz="0" w:space="0" w:color="auto"/>
                        <w:right w:val="none" w:sz="0" w:space="0" w:color="auto"/>
                      </w:divBdr>
                      <w:divsChild>
                        <w:div w:id="12629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210436">
      <w:bodyDiv w:val="1"/>
      <w:marLeft w:val="0"/>
      <w:marRight w:val="0"/>
      <w:marTop w:val="0"/>
      <w:marBottom w:val="0"/>
      <w:divBdr>
        <w:top w:val="none" w:sz="0" w:space="0" w:color="auto"/>
        <w:left w:val="none" w:sz="0" w:space="0" w:color="auto"/>
        <w:bottom w:val="none" w:sz="0" w:space="0" w:color="auto"/>
        <w:right w:val="none" w:sz="0" w:space="0" w:color="auto"/>
      </w:divBdr>
      <w:divsChild>
        <w:div w:id="820469112">
          <w:marLeft w:val="0"/>
          <w:marRight w:val="0"/>
          <w:marTop w:val="0"/>
          <w:marBottom w:val="0"/>
          <w:divBdr>
            <w:top w:val="none" w:sz="0" w:space="0" w:color="auto"/>
            <w:left w:val="none" w:sz="0" w:space="0" w:color="auto"/>
            <w:bottom w:val="none" w:sz="0" w:space="0" w:color="auto"/>
            <w:right w:val="none" w:sz="0" w:space="0" w:color="auto"/>
          </w:divBdr>
          <w:divsChild>
            <w:div w:id="571768725">
              <w:marLeft w:val="0"/>
              <w:marRight w:val="0"/>
              <w:marTop w:val="0"/>
              <w:marBottom w:val="0"/>
              <w:divBdr>
                <w:top w:val="none" w:sz="0" w:space="0" w:color="auto"/>
                <w:left w:val="none" w:sz="0" w:space="0" w:color="auto"/>
                <w:bottom w:val="none" w:sz="0" w:space="0" w:color="auto"/>
                <w:right w:val="none" w:sz="0" w:space="0" w:color="auto"/>
              </w:divBdr>
              <w:divsChild>
                <w:div w:id="1793206565">
                  <w:marLeft w:val="0"/>
                  <w:marRight w:val="0"/>
                  <w:marTop w:val="0"/>
                  <w:marBottom w:val="0"/>
                  <w:divBdr>
                    <w:top w:val="none" w:sz="0" w:space="0" w:color="auto"/>
                    <w:left w:val="none" w:sz="0" w:space="0" w:color="auto"/>
                    <w:bottom w:val="none" w:sz="0" w:space="0" w:color="auto"/>
                    <w:right w:val="none" w:sz="0" w:space="0" w:color="auto"/>
                  </w:divBdr>
                </w:div>
                <w:div w:id="1853838992">
                  <w:marLeft w:val="0"/>
                  <w:marRight w:val="0"/>
                  <w:marTop w:val="0"/>
                  <w:marBottom w:val="0"/>
                  <w:divBdr>
                    <w:top w:val="none" w:sz="0" w:space="0" w:color="auto"/>
                    <w:left w:val="none" w:sz="0" w:space="0" w:color="auto"/>
                    <w:bottom w:val="none" w:sz="0" w:space="0" w:color="auto"/>
                    <w:right w:val="none" w:sz="0" w:space="0" w:color="auto"/>
                  </w:divBdr>
                </w:div>
                <w:div w:id="2015565863">
                  <w:marLeft w:val="0"/>
                  <w:marRight w:val="0"/>
                  <w:marTop w:val="0"/>
                  <w:marBottom w:val="0"/>
                  <w:divBdr>
                    <w:top w:val="none" w:sz="0" w:space="0" w:color="auto"/>
                    <w:left w:val="none" w:sz="0" w:space="0" w:color="auto"/>
                    <w:bottom w:val="none" w:sz="0" w:space="0" w:color="auto"/>
                    <w:right w:val="none" w:sz="0" w:space="0" w:color="auto"/>
                  </w:divBdr>
                </w:div>
              </w:divsChild>
            </w:div>
            <w:div w:id="1723823087">
              <w:marLeft w:val="0"/>
              <w:marRight w:val="0"/>
              <w:marTop w:val="0"/>
              <w:marBottom w:val="0"/>
              <w:divBdr>
                <w:top w:val="none" w:sz="0" w:space="0" w:color="auto"/>
                <w:left w:val="none" w:sz="0" w:space="0" w:color="auto"/>
                <w:bottom w:val="none" w:sz="0" w:space="0" w:color="auto"/>
                <w:right w:val="none" w:sz="0" w:space="0" w:color="auto"/>
              </w:divBdr>
              <w:divsChild>
                <w:div w:id="560405605">
                  <w:marLeft w:val="0"/>
                  <w:marRight w:val="0"/>
                  <w:marTop w:val="0"/>
                  <w:marBottom w:val="0"/>
                  <w:divBdr>
                    <w:top w:val="none" w:sz="0" w:space="0" w:color="auto"/>
                    <w:left w:val="none" w:sz="0" w:space="0" w:color="auto"/>
                    <w:bottom w:val="none" w:sz="0" w:space="0" w:color="auto"/>
                    <w:right w:val="none" w:sz="0" w:space="0" w:color="auto"/>
                  </w:divBdr>
                </w:div>
                <w:div w:id="584925698">
                  <w:marLeft w:val="0"/>
                  <w:marRight w:val="0"/>
                  <w:marTop w:val="0"/>
                  <w:marBottom w:val="0"/>
                  <w:divBdr>
                    <w:top w:val="none" w:sz="0" w:space="0" w:color="auto"/>
                    <w:left w:val="none" w:sz="0" w:space="0" w:color="auto"/>
                    <w:bottom w:val="none" w:sz="0" w:space="0" w:color="auto"/>
                    <w:right w:val="none" w:sz="0" w:space="0" w:color="auto"/>
                  </w:divBdr>
                </w:div>
                <w:div w:id="1402097722">
                  <w:marLeft w:val="0"/>
                  <w:marRight w:val="0"/>
                  <w:marTop w:val="0"/>
                  <w:marBottom w:val="0"/>
                  <w:divBdr>
                    <w:top w:val="none" w:sz="0" w:space="0" w:color="auto"/>
                    <w:left w:val="none" w:sz="0" w:space="0" w:color="auto"/>
                    <w:bottom w:val="none" w:sz="0" w:space="0" w:color="auto"/>
                    <w:right w:val="none" w:sz="0" w:space="0" w:color="auto"/>
                  </w:divBdr>
                  <w:divsChild>
                    <w:div w:id="13642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udarsenaldetoulon@laposte.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893DA-343C-48F4-B214-EF250854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Pages>
  <Words>314</Words>
  <Characters>1664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La Direction met en application, une fois de plus, une revendication chère au MEDEF : rendre le salariat corvéable et employable à merci</vt:lpstr>
    </vt:vector>
  </TitlesOfParts>
  <Company>DCNS</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Direction met en application, une fois de plus, une revendication chère au MEDEF : rendre le salariat corvéable et employable à merci</dc:title>
  <dc:creator>CHRISTIAN AMIEL</dc:creator>
  <cp:lastModifiedBy>Joyeux, Dimitri</cp:lastModifiedBy>
  <cp:revision>31</cp:revision>
  <cp:lastPrinted>2018-03-28T12:15:00Z</cp:lastPrinted>
  <dcterms:created xsi:type="dcterms:W3CDTF">2016-11-18T13:39:00Z</dcterms:created>
  <dcterms:modified xsi:type="dcterms:W3CDTF">2018-03-29T09:16:00Z</dcterms:modified>
</cp:coreProperties>
</file>